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735C9">
      <w:pPr>
        <w:jc w:val="center"/>
        <w:rPr>
          <w:rFonts w:hint="eastAsia" w:ascii="方正公文黑体" w:hAnsi="方正公文黑体" w:eastAsia="方正公文黑体" w:cs="方正公文黑体"/>
          <w:w w:val="90"/>
          <w:sz w:val="32"/>
          <w:szCs w:val="32"/>
          <w:u w:val="single"/>
          <w:lang w:val="en-US" w:eastAsia="zh-CN"/>
        </w:rPr>
      </w:pPr>
      <w:r>
        <w:rPr>
          <w:rFonts w:hint="eastAsia" w:ascii="方正公文黑体" w:hAnsi="方正公文黑体" w:eastAsia="方正公文黑体" w:cs="方正公文黑体"/>
          <w:w w:val="90"/>
          <w:sz w:val="32"/>
          <w:szCs w:val="32"/>
          <w:u w:val="single"/>
        </w:rPr>
        <w:t>茂名市中医院新院区项目--</w:t>
      </w:r>
      <w:r>
        <w:rPr>
          <w:rFonts w:hint="eastAsia" w:ascii="方正公文黑体" w:hAnsi="方正公文黑体" w:eastAsia="方正公文黑体" w:cs="方正公文黑体"/>
          <w:w w:val="90"/>
          <w:sz w:val="32"/>
          <w:szCs w:val="32"/>
          <w:u w:val="single"/>
          <w:lang w:val="en-US" w:eastAsia="zh-CN"/>
        </w:rPr>
        <w:t>材料设备</w:t>
      </w:r>
      <w:r>
        <w:rPr>
          <w:rFonts w:hint="eastAsia" w:ascii="方正公文黑体" w:hAnsi="方正公文黑体" w:eastAsia="方正公文黑体" w:cs="方正公文黑体"/>
          <w:w w:val="90"/>
          <w:sz w:val="32"/>
          <w:szCs w:val="32"/>
          <w:u w:val="single"/>
        </w:rPr>
        <w:t>询价</w:t>
      </w:r>
      <w:r>
        <w:rPr>
          <w:rFonts w:hint="eastAsia" w:ascii="方正公文黑体" w:hAnsi="方正公文黑体" w:eastAsia="方正公文黑体" w:cs="方正公文黑体"/>
          <w:w w:val="90"/>
          <w:sz w:val="32"/>
          <w:szCs w:val="32"/>
          <w:u w:val="single"/>
          <w:lang w:val="en-US" w:eastAsia="zh-CN"/>
        </w:rPr>
        <w:t>公告</w:t>
      </w:r>
    </w:p>
    <w:p w14:paraId="2DC7A70E">
      <w:pPr>
        <w:jc w:val="center"/>
        <w:rPr>
          <w:rFonts w:hint="eastAsia" w:ascii="仿宋_GB2312" w:hAnsi="仿宋_GB2312" w:eastAsia="仿宋_GB2312" w:cs="仿宋_GB2312"/>
          <w:w w:val="90"/>
          <w:u w:val="single"/>
        </w:rPr>
      </w:pPr>
    </w:p>
    <w:p w14:paraId="67D5350E">
      <w:pPr>
        <w:keepNext w:val="0"/>
        <w:keepLines w:val="0"/>
        <w:pageBreakBefore w:val="0"/>
        <w:widowControl w:val="0"/>
        <w:kinsoku/>
        <w:wordWrap/>
        <w:overflowPunct/>
        <w:topLinePunct w:val="0"/>
        <w:autoSpaceDE/>
        <w:autoSpaceDN/>
        <w:bidi w:val="0"/>
        <w:adjustRightInd/>
        <w:snapToGrid/>
        <w:ind w:firstLine="504" w:firstLineChars="200"/>
        <w:jc w:val="left"/>
        <w:textAlignment w:val="auto"/>
        <w:rPr>
          <w:rFonts w:hint="eastAsia" w:ascii="方正仿宋_GB2312" w:hAnsi="方正仿宋_GB2312" w:eastAsia="方正仿宋_GB2312" w:cs="方正仿宋_GB2312"/>
          <w:w w:val="90"/>
          <w:sz w:val="28"/>
          <w:szCs w:val="28"/>
          <w:u w:val="none"/>
          <w:lang w:val="en-US" w:eastAsia="zh-CN"/>
        </w:rPr>
      </w:pPr>
    </w:p>
    <w:p w14:paraId="6451461F">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1.1 询价条件</w:t>
      </w:r>
    </w:p>
    <w:p w14:paraId="54B394DD">
      <w:pPr>
        <w:keepNext w:val="0"/>
        <w:keepLines w:val="0"/>
        <w:pageBreakBefore w:val="0"/>
        <w:widowControl w:val="0"/>
        <w:kinsoku/>
        <w:wordWrap/>
        <w:overflowPunct/>
        <w:topLinePunct w:val="0"/>
        <w:autoSpaceDE/>
        <w:autoSpaceDN/>
        <w:bidi w:val="0"/>
        <w:adjustRightInd/>
        <w:snapToGrid/>
        <w:ind w:firstLine="504" w:firstLineChars="200"/>
        <w:jc w:val="left"/>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 xml:space="preserve">1.1.1 </w:t>
      </w:r>
      <w:r>
        <w:rPr>
          <w:rFonts w:hint="eastAsia" w:ascii="方正仿宋_GB2312" w:hAnsi="方正仿宋_GB2312" w:eastAsia="方正仿宋_GB2312" w:cs="方正仿宋_GB2312"/>
          <w:w w:val="90"/>
          <w:sz w:val="28"/>
          <w:szCs w:val="28"/>
          <w:u w:val="single"/>
          <w:lang w:val="en-US" w:eastAsia="zh-CN"/>
        </w:rPr>
        <w:t>茂名市政府投资项目代建中心</w:t>
      </w:r>
      <w:r>
        <w:rPr>
          <w:rFonts w:hint="eastAsia" w:ascii="方正仿宋_GB2312" w:hAnsi="方正仿宋_GB2312" w:eastAsia="方正仿宋_GB2312" w:cs="方正仿宋_GB2312"/>
          <w:w w:val="90"/>
          <w:sz w:val="28"/>
          <w:szCs w:val="28"/>
          <w:u w:val="none"/>
          <w:lang w:val="en-US" w:eastAsia="zh-CN"/>
        </w:rPr>
        <w:t>作为</w:t>
      </w:r>
      <w:r>
        <w:rPr>
          <w:rFonts w:hint="eastAsia" w:ascii="方正仿宋_GB2312" w:hAnsi="方正仿宋_GB2312" w:eastAsia="方正仿宋_GB2312" w:cs="方正仿宋_GB2312"/>
          <w:w w:val="90"/>
          <w:sz w:val="28"/>
          <w:szCs w:val="28"/>
          <w:u w:val="single"/>
          <w:lang w:val="en-US" w:eastAsia="zh-CN"/>
        </w:rPr>
        <w:t xml:space="preserve"> 茂名市中医院新院区项目</w:t>
      </w:r>
      <w:r>
        <w:rPr>
          <w:rFonts w:hint="eastAsia" w:ascii="方正仿宋_GB2312" w:hAnsi="方正仿宋_GB2312" w:eastAsia="方正仿宋_GB2312" w:cs="方正仿宋_GB2312"/>
          <w:w w:val="90"/>
          <w:sz w:val="28"/>
          <w:szCs w:val="28"/>
          <w:u w:val="none"/>
          <w:lang w:val="en-US" w:eastAsia="zh-CN"/>
        </w:rPr>
        <w:t>建设单位。</w:t>
      </w:r>
      <w:r>
        <w:rPr>
          <w:rFonts w:hint="eastAsia" w:ascii="方正仿宋_GB2312" w:hAnsi="方正仿宋_GB2312" w:eastAsia="方正仿宋_GB2312" w:cs="方正仿宋_GB2312"/>
          <w:w w:val="90"/>
          <w:sz w:val="28"/>
          <w:szCs w:val="28"/>
          <w:u w:val="single"/>
          <w:lang w:val="en-US" w:eastAsia="zh-CN"/>
        </w:rPr>
        <w:t>茂名市政府投资项目代建中心</w:t>
      </w:r>
      <w:r>
        <w:rPr>
          <w:rFonts w:hint="eastAsia" w:ascii="方正仿宋_GB2312" w:hAnsi="方正仿宋_GB2312" w:eastAsia="方正仿宋_GB2312" w:cs="方正仿宋_GB2312"/>
          <w:w w:val="90"/>
          <w:sz w:val="28"/>
          <w:szCs w:val="28"/>
          <w:u w:val="none"/>
          <w:lang w:val="en-US" w:eastAsia="zh-CN"/>
        </w:rPr>
        <w:t>委托</w:t>
      </w:r>
      <w:r>
        <w:rPr>
          <w:rFonts w:hint="eastAsia" w:ascii="方正仿宋_GB2312" w:hAnsi="方正仿宋_GB2312" w:eastAsia="方正仿宋_GB2312" w:cs="方正仿宋_GB2312"/>
          <w:w w:val="90"/>
          <w:sz w:val="28"/>
          <w:szCs w:val="28"/>
          <w:u w:val="single"/>
          <w:lang w:val="en-US" w:eastAsia="zh-CN"/>
        </w:rPr>
        <w:t>中量工程咨询有限公司</w:t>
      </w:r>
      <w:r>
        <w:rPr>
          <w:rFonts w:hint="eastAsia" w:ascii="方正仿宋_GB2312" w:hAnsi="方正仿宋_GB2312" w:eastAsia="方正仿宋_GB2312" w:cs="方正仿宋_GB2312"/>
          <w:w w:val="90"/>
          <w:sz w:val="28"/>
          <w:szCs w:val="28"/>
          <w:u w:val="none"/>
          <w:lang w:val="en-US" w:eastAsia="zh-CN"/>
        </w:rPr>
        <w:t>对</w:t>
      </w:r>
      <w:r>
        <w:rPr>
          <w:rFonts w:hint="eastAsia" w:ascii="方正仿宋_GB2312" w:hAnsi="方正仿宋_GB2312" w:eastAsia="方正仿宋_GB2312" w:cs="方正仿宋_GB2312"/>
          <w:w w:val="90"/>
          <w:sz w:val="28"/>
          <w:szCs w:val="28"/>
          <w:u w:val="single"/>
          <w:lang w:val="en-US" w:eastAsia="zh-CN"/>
        </w:rPr>
        <w:t>茂名市中医院新院区项目--衣柜、医疗气体设备、雨水收集系统、硫酸钡砂浆、铅板、铅玻观察窗、绿植、窗帘、高晶板、UPS不间断电源、手术室三柜一台、</w:t>
      </w:r>
      <w:r>
        <w:rPr>
          <w:rFonts w:hint="eastAsia" w:ascii="方正仿宋_GB2312" w:hAnsi="方正仿宋_GB2312" w:eastAsia="方正仿宋_GB2312" w:cs="方正仿宋_GB2312"/>
          <w:w w:val="90"/>
          <w:sz w:val="28"/>
          <w:szCs w:val="28"/>
          <w:highlight w:val="none"/>
          <w:u w:val="single"/>
          <w:lang w:val="en-US" w:eastAsia="zh-CN"/>
        </w:rPr>
        <w:t>手动医用单开门、自动医用平移门、电动升降传递窗、纯水设备、风冷热泵机</w:t>
      </w:r>
      <w:r>
        <w:rPr>
          <w:rFonts w:hint="eastAsia" w:ascii="方正仿宋_GB2312" w:hAnsi="方正仿宋_GB2312" w:eastAsia="方正仿宋_GB2312" w:cs="方正仿宋_GB2312"/>
          <w:w w:val="90"/>
          <w:sz w:val="28"/>
          <w:szCs w:val="28"/>
          <w:u w:val="single"/>
          <w:lang w:val="en-US" w:eastAsia="zh-CN"/>
        </w:rPr>
        <w:t>组、B1级（电线、电缆、光纤、网线）、智能化模块等材料设备</w:t>
      </w:r>
      <w:r>
        <w:rPr>
          <w:rFonts w:hint="eastAsia" w:ascii="方正仿宋_GB2312" w:hAnsi="方正仿宋_GB2312" w:eastAsia="方正仿宋_GB2312" w:cs="方正仿宋_GB2312"/>
          <w:w w:val="90"/>
          <w:sz w:val="28"/>
          <w:szCs w:val="28"/>
          <w:u w:val="none"/>
          <w:lang w:val="en-US" w:eastAsia="zh-CN"/>
        </w:rPr>
        <w:t>进行市场询价，组织进行本项目公开询价工作，本次询价仅作为市场价格调查，不选定</w:t>
      </w:r>
      <w:r>
        <w:rPr>
          <w:rFonts w:hint="eastAsia" w:ascii="方正仿宋_GB2312" w:hAnsi="方正仿宋_GB2312" w:eastAsia="方正仿宋_GB2312" w:cs="方正仿宋_GB2312"/>
          <w:w w:val="90"/>
          <w:sz w:val="28"/>
          <w:szCs w:val="28"/>
          <w:u w:val="single"/>
          <w:lang w:val="en-US" w:eastAsia="zh-CN"/>
        </w:rPr>
        <w:t>供货单位</w:t>
      </w:r>
      <w:r>
        <w:rPr>
          <w:rFonts w:hint="eastAsia" w:ascii="方正仿宋_GB2312" w:hAnsi="方正仿宋_GB2312" w:eastAsia="方正仿宋_GB2312" w:cs="方正仿宋_GB2312"/>
          <w:w w:val="90"/>
          <w:sz w:val="28"/>
          <w:szCs w:val="28"/>
          <w:u w:val="none"/>
          <w:lang w:val="en-US" w:eastAsia="zh-CN"/>
        </w:rPr>
        <w:t>。</w:t>
      </w:r>
    </w:p>
    <w:p w14:paraId="7156479F">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1.2 项目概况</w:t>
      </w:r>
    </w:p>
    <w:p w14:paraId="1875EB58">
      <w:pPr>
        <w:keepNext w:val="0"/>
        <w:keepLines w:val="0"/>
        <w:pageBreakBefore w:val="0"/>
        <w:widowControl w:val="0"/>
        <w:kinsoku/>
        <w:wordWrap/>
        <w:overflowPunct/>
        <w:topLinePunct w:val="0"/>
        <w:autoSpaceDE/>
        <w:autoSpaceDN/>
        <w:bidi w:val="0"/>
        <w:adjustRightInd/>
        <w:snapToGrid/>
        <w:ind w:firstLine="504" w:firstLineChars="200"/>
        <w:jc w:val="left"/>
        <w:textAlignment w:val="auto"/>
        <w:rPr>
          <w:rFonts w:hint="default"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1.2.1 项目名称：</w:t>
      </w:r>
      <w:r>
        <w:rPr>
          <w:rFonts w:hint="eastAsia" w:ascii="方正仿宋_GB2312" w:hAnsi="方正仿宋_GB2312" w:eastAsia="方正仿宋_GB2312" w:cs="方正仿宋_GB2312"/>
          <w:w w:val="90"/>
          <w:sz w:val="28"/>
          <w:szCs w:val="28"/>
          <w:u w:val="single"/>
          <w:lang w:val="en-US" w:eastAsia="zh-CN"/>
        </w:rPr>
        <w:t>茂名市中医院新院区项目--材料设备询价。</w:t>
      </w:r>
    </w:p>
    <w:p w14:paraId="54A962B4">
      <w:pPr>
        <w:keepNext w:val="0"/>
        <w:keepLines w:val="0"/>
        <w:pageBreakBefore w:val="0"/>
        <w:widowControl w:val="0"/>
        <w:kinsoku/>
        <w:wordWrap/>
        <w:overflowPunct/>
        <w:topLinePunct w:val="0"/>
        <w:autoSpaceDE/>
        <w:autoSpaceDN/>
        <w:bidi w:val="0"/>
        <w:adjustRightInd/>
        <w:snapToGrid/>
        <w:ind w:firstLine="504" w:firstLineChars="200"/>
        <w:jc w:val="left"/>
        <w:textAlignment w:val="auto"/>
        <w:rPr>
          <w:rFonts w:hint="eastAsia" w:ascii="方正仿宋_GB2312" w:hAnsi="方正仿宋_GB2312" w:eastAsia="方正仿宋_GB2312" w:cs="方正仿宋_GB2312"/>
          <w:w w:val="90"/>
          <w:sz w:val="28"/>
          <w:szCs w:val="28"/>
          <w:u w:val="single"/>
          <w:lang w:val="en-US" w:eastAsia="zh-CN"/>
        </w:rPr>
      </w:pPr>
      <w:r>
        <w:rPr>
          <w:rFonts w:hint="eastAsia" w:ascii="方正仿宋_GB2312" w:hAnsi="方正仿宋_GB2312" w:eastAsia="方正仿宋_GB2312" w:cs="方正仿宋_GB2312"/>
          <w:w w:val="90"/>
          <w:sz w:val="28"/>
          <w:szCs w:val="28"/>
          <w:u w:val="none"/>
          <w:lang w:val="en-US" w:eastAsia="zh-CN"/>
        </w:rPr>
        <w:t>1.2.2 项目位置：</w:t>
      </w:r>
      <w:r>
        <w:rPr>
          <w:rFonts w:hint="eastAsia" w:ascii="方正仿宋_GB2312" w:hAnsi="方正仿宋_GB2312" w:eastAsia="方正仿宋_GB2312" w:cs="方正仿宋_GB2312"/>
          <w:w w:val="90"/>
          <w:sz w:val="28"/>
          <w:szCs w:val="28"/>
          <w:u w:val="single"/>
          <w:lang w:val="en-US" w:eastAsia="zh-CN"/>
        </w:rPr>
        <w:t>茂名市茂南区站南片区光明小区。</w:t>
      </w:r>
    </w:p>
    <w:p w14:paraId="171948DB">
      <w:pPr>
        <w:keepNext w:val="0"/>
        <w:keepLines w:val="0"/>
        <w:pageBreakBefore w:val="0"/>
        <w:widowControl w:val="0"/>
        <w:kinsoku/>
        <w:wordWrap/>
        <w:overflowPunct/>
        <w:topLinePunct w:val="0"/>
        <w:autoSpaceDE/>
        <w:autoSpaceDN/>
        <w:bidi w:val="0"/>
        <w:adjustRightInd/>
        <w:snapToGrid/>
        <w:ind w:firstLine="504" w:firstLineChars="200"/>
        <w:jc w:val="left"/>
        <w:textAlignment w:val="auto"/>
        <w:rPr>
          <w:rFonts w:hint="default" w:ascii="方正仿宋_GB2312" w:hAnsi="方正仿宋_GB2312" w:eastAsia="方正仿宋_GB2312" w:cs="方正仿宋_GB2312"/>
          <w:w w:val="90"/>
          <w:sz w:val="28"/>
          <w:szCs w:val="28"/>
          <w:u w:val="single"/>
          <w:lang w:val="en-US" w:eastAsia="zh-CN"/>
        </w:rPr>
      </w:pPr>
      <w:r>
        <w:rPr>
          <w:rFonts w:hint="eastAsia" w:ascii="方正仿宋_GB2312" w:hAnsi="方正仿宋_GB2312" w:eastAsia="方正仿宋_GB2312" w:cs="方正仿宋_GB2312"/>
          <w:w w:val="90"/>
          <w:sz w:val="28"/>
          <w:szCs w:val="28"/>
          <w:u w:val="none"/>
          <w:lang w:val="en-US" w:eastAsia="zh-CN"/>
        </w:rPr>
        <w:t>1.2.3 项目内容：</w:t>
      </w:r>
      <w:r>
        <w:rPr>
          <w:rFonts w:hint="eastAsia" w:ascii="方正仿宋_GB2312" w:hAnsi="方正仿宋_GB2312" w:eastAsia="方正仿宋_GB2312" w:cs="方正仿宋_GB2312"/>
          <w:w w:val="90"/>
          <w:sz w:val="28"/>
          <w:szCs w:val="28"/>
          <w:u w:val="single"/>
          <w:lang w:val="en-US" w:eastAsia="zh-CN"/>
        </w:rPr>
        <w:t>衣柜、医疗气体设备、雨水收集系统、硫酸钡砂浆、铅板、铅玻观察窗、绿植、窗帘、UPS不间断电源、手术室三柜一台、</w:t>
      </w:r>
      <w:r>
        <w:rPr>
          <w:rFonts w:hint="eastAsia" w:ascii="方正仿宋_GB2312" w:hAnsi="方正仿宋_GB2312" w:eastAsia="方正仿宋_GB2312" w:cs="方正仿宋_GB2312"/>
          <w:w w:val="90"/>
          <w:sz w:val="28"/>
          <w:szCs w:val="28"/>
          <w:highlight w:val="none"/>
          <w:u w:val="single"/>
          <w:lang w:val="en-US" w:eastAsia="zh-CN"/>
        </w:rPr>
        <w:t>手动医用单开门、自动医用平移门</w:t>
      </w:r>
      <w:r>
        <w:rPr>
          <w:rFonts w:hint="eastAsia" w:ascii="方正仿宋_GB2312" w:hAnsi="方正仿宋_GB2312" w:eastAsia="方正仿宋_GB2312" w:cs="方正仿宋_GB2312"/>
          <w:w w:val="90"/>
          <w:sz w:val="28"/>
          <w:szCs w:val="28"/>
          <w:u w:val="single"/>
          <w:lang w:val="en-US" w:eastAsia="zh-CN"/>
        </w:rPr>
        <w:t>、电动升降传递窗、纯水设备、风冷热泵机组、B1级（电线、电缆、光纤、网线）等材料设备询价。</w:t>
      </w:r>
    </w:p>
    <w:p w14:paraId="6B17A3D2">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single"/>
          <w:lang w:val="en-US" w:eastAsia="zh-CN"/>
        </w:rPr>
      </w:pPr>
      <w:r>
        <w:rPr>
          <w:rFonts w:hint="eastAsia" w:ascii="方正仿宋_GB2312" w:hAnsi="方正仿宋_GB2312" w:eastAsia="方正仿宋_GB2312" w:cs="方正仿宋_GB2312"/>
          <w:w w:val="90"/>
          <w:sz w:val="28"/>
          <w:szCs w:val="28"/>
          <w:u w:val="none"/>
          <w:lang w:val="en-US" w:eastAsia="zh-CN"/>
        </w:rPr>
        <w:t>1.2.4 项目范围：</w:t>
      </w:r>
      <w:r>
        <w:rPr>
          <w:rFonts w:hint="eastAsia" w:ascii="方正仿宋_GB2312" w:hAnsi="方正仿宋_GB2312" w:eastAsia="方正仿宋_GB2312" w:cs="方正仿宋_GB2312"/>
          <w:w w:val="90"/>
          <w:sz w:val="28"/>
          <w:szCs w:val="28"/>
          <w:u w:val="single"/>
          <w:lang w:val="en-US" w:eastAsia="zh-CN"/>
        </w:rPr>
        <w:t>茂名市中医院新院区项目门诊楼、医技楼、住院楼、污水站、门卫、应急楼、医师规培楼、1号综合楼、2号综合楼、住院楼医疗、智能化、暖通、装饰等专业图纸（图纸及报价清单详见附件）。</w:t>
      </w:r>
    </w:p>
    <w:p w14:paraId="73BBB642">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default"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1.3 报价人资格</w:t>
      </w:r>
    </w:p>
    <w:p w14:paraId="43D958B5">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default" w:ascii="方正仿宋_GB2312" w:hAnsi="方正仿宋_GB2312" w:eastAsia="方正仿宋_GB2312" w:cs="方正仿宋_GB2312"/>
          <w:w w:val="90"/>
          <w:sz w:val="28"/>
          <w:szCs w:val="28"/>
          <w:u w:val="none"/>
          <w:lang w:val="en-US" w:eastAsia="zh-CN"/>
        </w:rPr>
      </w:pPr>
      <w:r>
        <w:rPr>
          <w:rFonts w:hint="default" w:ascii="方正仿宋_GB2312" w:hAnsi="方正仿宋_GB2312" w:eastAsia="方正仿宋_GB2312" w:cs="方正仿宋_GB2312"/>
          <w:w w:val="90"/>
          <w:sz w:val="28"/>
          <w:szCs w:val="28"/>
          <w:u w:val="none"/>
          <w:lang w:val="en-US" w:eastAsia="zh-CN"/>
        </w:rPr>
        <w:t>1.3.1</w:t>
      </w:r>
      <w:r>
        <w:rPr>
          <w:rFonts w:hint="eastAsia" w:ascii="方正仿宋_GB2312" w:hAnsi="方正仿宋_GB2312" w:eastAsia="方正仿宋_GB2312" w:cs="方正仿宋_GB2312"/>
          <w:w w:val="90"/>
          <w:sz w:val="28"/>
          <w:szCs w:val="28"/>
          <w:u w:val="none"/>
          <w:lang w:val="en-US" w:eastAsia="zh-CN"/>
        </w:rPr>
        <w:t xml:space="preserve"> 报价</w:t>
      </w:r>
      <w:r>
        <w:rPr>
          <w:rFonts w:hint="default" w:ascii="方正仿宋_GB2312" w:hAnsi="方正仿宋_GB2312" w:eastAsia="方正仿宋_GB2312" w:cs="方正仿宋_GB2312"/>
          <w:w w:val="90"/>
          <w:sz w:val="28"/>
          <w:szCs w:val="28"/>
          <w:u w:val="none"/>
          <w:lang w:val="en-US" w:eastAsia="zh-CN"/>
        </w:rPr>
        <w:t>人均具有独立法人资格，持有工商行政管理部门核发的法人营业执照，按国家法律经营</w:t>
      </w:r>
      <w:r>
        <w:rPr>
          <w:rFonts w:hint="eastAsia" w:ascii="方正仿宋_GB2312" w:hAnsi="方正仿宋_GB2312" w:eastAsia="方正仿宋_GB2312" w:cs="方正仿宋_GB2312"/>
          <w:w w:val="90"/>
          <w:sz w:val="28"/>
          <w:szCs w:val="28"/>
          <w:u w:val="none"/>
          <w:lang w:val="en-US" w:eastAsia="zh-CN"/>
        </w:rPr>
        <w:t>。</w:t>
      </w:r>
    </w:p>
    <w:p w14:paraId="112BCE0E">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default" w:ascii="方正仿宋_GB2312" w:hAnsi="方正仿宋_GB2312" w:eastAsia="方正仿宋_GB2312" w:cs="方正仿宋_GB2312"/>
          <w:w w:val="90"/>
          <w:sz w:val="28"/>
          <w:szCs w:val="28"/>
          <w:u w:val="none"/>
          <w:lang w:val="en-US" w:eastAsia="zh-CN"/>
        </w:rPr>
      </w:pPr>
      <w:r>
        <w:rPr>
          <w:rFonts w:hint="default" w:ascii="方正仿宋_GB2312" w:hAnsi="方正仿宋_GB2312" w:eastAsia="方正仿宋_GB2312" w:cs="方正仿宋_GB2312"/>
          <w:w w:val="90"/>
          <w:sz w:val="28"/>
          <w:szCs w:val="28"/>
          <w:u w:val="none"/>
          <w:lang w:val="en-US" w:eastAsia="zh-CN"/>
        </w:rPr>
        <w:t>1.3</w:t>
      </w:r>
      <w:r>
        <w:rPr>
          <w:rFonts w:hint="eastAsia" w:ascii="方正仿宋_GB2312" w:hAnsi="方正仿宋_GB2312" w:eastAsia="方正仿宋_GB2312" w:cs="方正仿宋_GB2312"/>
          <w:w w:val="90"/>
          <w:sz w:val="28"/>
          <w:szCs w:val="28"/>
          <w:u w:val="none"/>
          <w:lang w:val="en-US" w:eastAsia="zh-CN"/>
        </w:rPr>
        <w:t>.2报价</w:t>
      </w:r>
      <w:r>
        <w:rPr>
          <w:rFonts w:hint="default" w:ascii="方正仿宋_GB2312" w:hAnsi="方正仿宋_GB2312" w:eastAsia="方正仿宋_GB2312" w:cs="方正仿宋_GB2312"/>
          <w:w w:val="90"/>
          <w:sz w:val="28"/>
          <w:szCs w:val="28"/>
          <w:u w:val="none"/>
          <w:lang w:val="en-US" w:eastAsia="zh-CN"/>
        </w:rPr>
        <w:t>人在未被列入“信用中国”网站</w:t>
      </w:r>
      <w:r>
        <w:rPr>
          <w:rFonts w:hint="eastAsia" w:ascii="方正仿宋_GB2312" w:hAnsi="方正仿宋_GB2312" w:eastAsia="方正仿宋_GB2312" w:cs="方正仿宋_GB2312"/>
          <w:w w:val="90"/>
          <w:sz w:val="28"/>
          <w:szCs w:val="28"/>
          <w:u w:val="none"/>
          <w:lang w:val="en-US" w:eastAsia="zh-CN"/>
        </w:rPr>
        <w:t>（</w:t>
      </w:r>
      <w:r>
        <w:rPr>
          <w:rFonts w:hint="default" w:ascii="方正仿宋_GB2312" w:hAnsi="方正仿宋_GB2312" w:eastAsia="方正仿宋_GB2312" w:cs="方正仿宋_GB2312"/>
          <w:w w:val="90"/>
          <w:sz w:val="28"/>
          <w:szCs w:val="28"/>
          <w:u w:val="none"/>
          <w:lang w:val="en-US" w:eastAsia="zh-CN"/>
        </w:rPr>
        <w:t>https://mww.creditchina.gov.cn/</w:t>
      </w:r>
      <w:r>
        <w:rPr>
          <w:rFonts w:hint="eastAsia" w:ascii="方正仿宋_GB2312" w:hAnsi="方正仿宋_GB2312" w:eastAsia="方正仿宋_GB2312" w:cs="方正仿宋_GB2312"/>
          <w:w w:val="90"/>
          <w:sz w:val="28"/>
          <w:szCs w:val="28"/>
          <w:u w:val="none"/>
          <w:lang w:val="en-US" w:eastAsia="zh-CN"/>
        </w:rPr>
        <w:t>）</w:t>
      </w:r>
      <w:r>
        <w:rPr>
          <w:rFonts w:hint="default" w:ascii="方正仿宋_GB2312" w:hAnsi="方正仿宋_GB2312" w:eastAsia="方正仿宋_GB2312" w:cs="方正仿宋_GB2312"/>
          <w:w w:val="90"/>
          <w:sz w:val="28"/>
          <w:szCs w:val="28"/>
          <w:u w:val="none"/>
          <w:lang w:val="en-US" w:eastAsia="zh-CN"/>
        </w:rPr>
        <w:t>中没有被列入)“失信被执行人”、“重大税收违法失信主体”中的记录名单内，在国家企业信用信息公示系统(www.gsxt.goy.cn)中未被列入“严重违法失信企业”名单。</w:t>
      </w:r>
    </w:p>
    <w:p w14:paraId="32361A25">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1.3.3  本次询价不接受联合体报价。</w:t>
      </w:r>
    </w:p>
    <w:p w14:paraId="4D0FAF75">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1.4 获取询价文件</w:t>
      </w:r>
    </w:p>
    <w:p w14:paraId="0A39EF3E">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highlight w:val="none"/>
          <w:u w:val="none"/>
          <w:lang w:val="en-US" w:eastAsia="zh-CN"/>
        </w:rPr>
      </w:pPr>
      <w:r>
        <w:rPr>
          <w:rFonts w:hint="eastAsia" w:ascii="方正仿宋_GB2312" w:hAnsi="方正仿宋_GB2312" w:eastAsia="方正仿宋_GB2312" w:cs="方正仿宋_GB2312"/>
          <w:w w:val="90"/>
          <w:sz w:val="28"/>
          <w:szCs w:val="28"/>
          <w:u w:val="none"/>
          <w:lang w:val="en-US" w:eastAsia="zh-CN"/>
        </w:rPr>
        <w:t>1.4.1 获取时</w:t>
      </w:r>
      <w:r>
        <w:rPr>
          <w:rFonts w:hint="eastAsia" w:ascii="方正仿宋_GB2312" w:hAnsi="方正仿宋_GB2312" w:eastAsia="方正仿宋_GB2312" w:cs="方正仿宋_GB2312"/>
          <w:w w:val="90"/>
          <w:sz w:val="28"/>
          <w:szCs w:val="28"/>
          <w:highlight w:val="none"/>
          <w:u w:val="none"/>
          <w:lang w:val="en-US" w:eastAsia="zh-CN"/>
        </w:rPr>
        <w:t>间</w:t>
      </w:r>
      <w:r>
        <w:rPr>
          <w:rFonts w:hint="eastAsia" w:ascii="方正仿宋_GB2312" w:hAnsi="方正仿宋_GB2312" w:eastAsia="方正仿宋_GB2312" w:cs="方正仿宋_GB2312"/>
          <w:w w:val="90"/>
          <w:sz w:val="28"/>
          <w:szCs w:val="28"/>
          <w:highlight w:val="none"/>
          <w:u w:val="single"/>
          <w:lang w:val="en-US" w:eastAsia="zh-CN"/>
        </w:rPr>
        <w:t>：2025 年7月15日至2025年 7 月18日</w:t>
      </w:r>
      <w:r>
        <w:rPr>
          <w:rFonts w:hint="eastAsia" w:ascii="方正仿宋_GB2312" w:hAnsi="方正仿宋_GB2312" w:eastAsia="方正仿宋_GB2312" w:cs="方正仿宋_GB2312"/>
          <w:w w:val="90"/>
          <w:sz w:val="28"/>
          <w:szCs w:val="28"/>
          <w:highlight w:val="none"/>
          <w:u w:val="none"/>
          <w:lang w:val="en-US" w:eastAsia="zh-CN"/>
        </w:rPr>
        <w:t>（询价通知书的发出期限自开始之日起不得少于3个工作日），每天上午</w:t>
      </w:r>
      <w:r>
        <w:rPr>
          <w:rFonts w:hint="eastAsia" w:ascii="方正仿宋_GB2312" w:hAnsi="方正仿宋_GB2312" w:eastAsia="方正仿宋_GB2312" w:cs="方正仿宋_GB2312"/>
          <w:w w:val="90"/>
          <w:sz w:val="28"/>
          <w:szCs w:val="28"/>
          <w:highlight w:val="none"/>
          <w:u w:val="single"/>
          <w:lang w:val="en-US" w:eastAsia="zh-CN"/>
        </w:rPr>
        <w:t>09:00</w:t>
      </w:r>
      <w:r>
        <w:rPr>
          <w:rFonts w:hint="eastAsia" w:ascii="方正仿宋_GB2312" w:hAnsi="方正仿宋_GB2312" w:eastAsia="方正仿宋_GB2312" w:cs="方正仿宋_GB2312"/>
          <w:w w:val="90"/>
          <w:sz w:val="28"/>
          <w:szCs w:val="28"/>
          <w:highlight w:val="none"/>
          <w:u w:val="none"/>
          <w:lang w:val="en-US" w:eastAsia="zh-CN"/>
        </w:rPr>
        <w:t xml:space="preserve">至 </w:t>
      </w:r>
      <w:r>
        <w:rPr>
          <w:rFonts w:hint="eastAsia" w:ascii="方正仿宋_GB2312" w:hAnsi="方正仿宋_GB2312" w:eastAsia="方正仿宋_GB2312" w:cs="方正仿宋_GB2312"/>
          <w:w w:val="90"/>
          <w:sz w:val="28"/>
          <w:szCs w:val="28"/>
          <w:highlight w:val="none"/>
          <w:u w:val="single"/>
          <w:lang w:val="en-US" w:eastAsia="zh-CN"/>
        </w:rPr>
        <w:t xml:space="preserve">12:00 </w:t>
      </w:r>
      <w:r>
        <w:rPr>
          <w:rFonts w:hint="eastAsia" w:ascii="方正仿宋_GB2312" w:hAnsi="方正仿宋_GB2312" w:eastAsia="方正仿宋_GB2312" w:cs="方正仿宋_GB2312"/>
          <w:w w:val="90"/>
          <w:sz w:val="28"/>
          <w:szCs w:val="28"/>
          <w:highlight w:val="none"/>
          <w:u w:val="none"/>
          <w:lang w:val="en-US" w:eastAsia="zh-CN"/>
        </w:rPr>
        <w:t>，下午</w:t>
      </w:r>
      <w:r>
        <w:rPr>
          <w:rFonts w:hint="eastAsia" w:ascii="方正仿宋_GB2312" w:hAnsi="方正仿宋_GB2312" w:eastAsia="方正仿宋_GB2312" w:cs="方正仿宋_GB2312"/>
          <w:w w:val="90"/>
          <w:sz w:val="28"/>
          <w:szCs w:val="28"/>
          <w:highlight w:val="none"/>
          <w:u w:val="single"/>
          <w:lang w:val="en-US" w:eastAsia="zh-CN"/>
        </w:rPr>
        <w:t xml:space="preserve"> 14:30 </w:t>
      </w:r>
      <w:r>
        <w:rPr>
          <w:rFonts w:hint="eastAsia" w:ascii="方正仿宋_GB2312" w:hAnsi="方正仿宋_GB2312" w:eastAsia="方正仿宋_GB2312" w:cs="方正仿宋_GB2312"/>
          <w:w w:val="90"/>
          <w:sz w:val="28"/>
          <w:szCs w:val="28"/>
          <w:highlight w:val="none"/>
          <w:u w:val="none"/>
          <w:lang w:val="en-US" w:eastAsia="zh-CN"/>
        </w:rPr>
        <w:t xml:space="preserve">至 </w:t>
      </w:r>
      <w:r>
        <w:rPr>
          <w:rFonts w:hint="eastAsia" w:ascii="方正仿宋_GB2312" w:hAnsi="方正仿宋_GB2312" w:eastAsia="方正仿宋_GB2312" w:cs="方正仿宋_GB2312"/>
          <w:w w:val="90"/>
          <w:sz w:val="28"/>
          <w:szCs w:val="28"/>
          <w:highlight w:val="none"/>
          <w:u w:val="single"/>
          <w:lang w:val="en-US" w:eastAsia="zh-CN"/>
        </w:rPr>
        <w:t xml:space="preserve">17:30 </w:t>
      </w:r>
      <w:r>
        <w:rPr>
          <w:rFonts w:hint="eastAsia" w:ascii="方正仿宋_GB2312" w:hAnsi="方正仿宋_GB2312" w:eastAsia="方正仿宋_GB2312" w:cs="方正仿宋_GB2312"/>
          <w:w w:val="90"/>
          <w:sz w:val="28"/>
          <w:szCs w:val="28"/>
          <w:highlight w:val="none"/>
          <w:u w:val="none"/>
          <w:lang w:val="en-US" w:eastAsia="zh-CN"/>
        </w:rPr>
        <w:t>（北京时间，法定节假日除外）</w:t>
      </w:r>
    </w:p>
    <w:p w14:paraId="042D3097">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1.4.2 现场获取文件：</w:t>
      </w:r>
      <w:r>
        <w:rPr>
          <w:rFonts w:hint="eastAsia" w:ascii="方正仿宋_GB2312" w:hAnsi="方正仿宋_GB2312" w:eastAsia="方正仿宋_GB2312" w:cs="方正仿宋_GB2312"/>
          <w:w w:val="90"/>
          <w:sz w:val="28"/>
          <w:szCs w:val="28"/>
          <w:u w:val="single"/>
          <w:lang w:val="en-US" w:eastAsia="zh-CN"/>
        </w:rPr>
        <w:t>供应商可至广东省茂名市茂南区茂南开发区蟠龙山村茂名市中医院新院区（广东建工项目部-中量工程咨询有限公司办公室）</w:t>
      </w:r>
      <w:r>
        <w:rPr>
          <w:rFonts w:hint="eastAsia" w:ascii="方正仿宋_GB2312" w:hAnsi="方正仿宋_GB2312" w:eastAsia="方正仿宋_GB2312" w:cs="方正仿宋_GB2312"/>
          <w:w w:val="90"/>
          <w:sz w:val="28"/>
          <w:szCs w:val="28"/>
          <w:u w:val="none"/>
          <w:lang w:val="en-US" w:eastAsia="zh-CN"/>
        </w:rPr>
        <w:t>获取文件。</w:t>
      </w:r>
    </w:p>
    <w:p w14:paraId="68DBF6D4">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1.4.3 线上获取文件：</w:t>
      </w:r>
      <w:r>
        <w:rPr>
          <w:rFonts w:hint="eastAsia" w:ascii="方正仿宋_GB2312" w:hAnsi="方正仿宋_GB2312" w:eastAsia="方正仿宋_GB2312" w:cs="方正仿宋_GB2312"/>
          <w:w w:val="90"/>
          <w:sz w:val="28"/>
          <w:szCs w:val="28"/>
          <w:u w:val="single"/>
          <w:lang w:val="en-US" w:eastAsia="zh-CN"/>
        </w:rPr>
        <w:t>咨询单位网址</w:t>
      </w:r>
      <w:r>
        <w:rPr>
          <w:rFonts w:hint="eastAsia" w:ascii="方正仿宋_GB2312" w:hAnsi="方正仿宋_GB2312" w:eastAsia="方正仿宋_GB2312" w:cs="方正仿宋_GB2312"/>
          <w:w w:val="90"/>
          <w:sz w:val="28"/>
          <w:szCs w:val="28"/>
          <w:u w:val="single"/>
          <w:lang w:val="en-US" w:eastAsia="zh-CN"/>
        </w:rPr>
        <w:fldChar w:fldCharType="begin"/>
      </w:r>
      <w:r>
        <w:rPr>
          <w:rFonts w:hint="eastAsia" w:ascii="方正仿宋_GB2312" w:hAnsi="方正仿宋_GB2312" w:eastAsia="方正仿宋_GB2312" w:cs="方正仿宋_GB2312"/>
          <w:w w:val="90"/>
          <w:sz w:val="28"/>
          <w:szCs w:val="28"/>
          <w:u w:val="single"/>
          <w:lang w:val="en-US" w:eastAsia="zh-CN"/>
        </w:rPr>
        <w:instrText xml:space="preserve"> HYPERLINK "mailto:zlgl@zonleon.com;" </w:instrText>
      </w:r>
      <w:r>
        <w:rPr>
          <w:rFonts w:hint="eastAsia" w:ascii="方正仿宋_GB2312" w:hAnsi="方正仿宋_GB2312" w:eastAsia="方正仿宋_GB2312" w:cs="方正仿宋_GB2312"/>
          <w:w w:val="90"/>
          <w:sz w:val="28"/>
          <w:szCs w:val="28"/>
          <w:u w:val="single"/>
          <w:lang w:val="en-US" w:eastAsia="zh-CN"/>
        </w:rPr>
        <w:fldChar w:fldCharType="separate"/>
      </w:r>
      <w:r>
        <w:rPr>
          <w:rFonts w:hint="eastAsia" w:ascii="方正仿宋_GB2312" w:hAnsi="方正仿宋_GB2312" w:eastAsia="方正仿宋_GB2312" w:cs="方正仿宋_GB2312"/>
          <w:w w:val="90"/>
          <w:sz w:val="28"/>
          <w:szCs w:val="28"/>
          <w:u w:val="single"/>
          <w:lang w:val="en-US" w:eastAsia="zh-CN"/>
        </w:rPr>
        <w:t>http://www.zonleon.com/;</w:t>
      </w:r>
      <w:r>
        <w:rPr>
          <w:rFonts w:hint="eastAsia" w:ascii="方正仿宋_GB2312" w:hAnsi="方正仿宋_GB2312" w:eastAsia="方正仿宋_GB2312" w:cs="方正仿宋_GB2312"/>
          <w:w w:val="90"/>
          <w:sz w:val="28"/>
          <w:szCs w:val="28"/>
          <w:u w:val="single"/>
          <w:lang w:val="en-US" w:eastAsia="zh-CN"/>
        </w:rPr>
        <w:fldChar w:fldCharType="end"/>
      </w:r>
    </w:p>
    <w:p w14:paraId="43D707B3">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1.4.4获取询价文件过程问题咨询联系人：</w:t>
      </w:r>
      <w:r>
        <w:rPr>
          <w:rFonts w:hint="eastAsia" w:ascii="方正仿宋_GB2312" w:hAnsi="方正仿宋_GB2312" w:eastAsia="方正仿宋_GB2312" w:cs="方正仿宋_GB2312"/>
          <w:w w:val="90"/>
          <w:sz w:val="28"/>
          <w:szCs w:val="28"/>
          <w:u w:val="single"/>
          <w:lang w:val="en-US" w:eastAsia="zh-CN"/>
        </w:rPr>
        <w:t>林向红</w:t>
      </w:r>
      <w:r>
        <w:rPr>
          <w:rFonts w:hint="eastAsia" w:ascii="方正仿宋_GB2312" w:hAnsi="方正仿宋_GB2312" w:eastAsia="方正仿宋_GB2312" w:cs="方正仿宋_GB2312"/>
          <w:w w:val="90"/>
          <w:sz w:val="28"/>
          <w:szCs w:val="28"/>
          <w:u w:val="none"/>
          <w:lang w:val="en-US" w:eastAsia="zh-CN"/>
        </w:rPr>
        <w:t>，联系电话：</w:t>
      </w:r>
      <w:r>
        <w:rPr>
          <w:rFonts w:hint="eastAsia" w:ascii="方正仿宋_GB2312" w:hAnsi="方正仿宋_GB2312" w:eastAsia="方正仿宋_GB2312" w:cs="方正仿宋_GB2312"/>
          <w:w w:val="90"/>
          <w:sz w:val="28"/>
          <w:szCs w:val="28"/>
          <w:u w:val="single"/>
          <w:lang w:val="en-US" w:eastAsia="zh-CN"/>
        </w:rPr>
        <w:t>13828683302。</w:t>
      </w:r>
    </w:p>
    <w:p w14:paraId="4E9378FC">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1.4.5 获取询价文件方式：报价人可自行前往以上地点获取询价文件时须携带以下资料（提供复印件并加盖单位公章）：</w:t>
      </w:r>
    </w:p>
    <w:p w14:paraId="2C6BC27B">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（1）企业法人营业执照复印件；</w:t>
      </w:r>
    </w:p>
    <w:p w14:paraId="2DC95B04">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（2）报价人的法定代表人证明书原件和法定代表人授权委托书原件（注：如果法定代表人亲自报名，不需要提供法定代表人授权委托书，法定代表人或委托代理人办理报名均须携带本人身份证明原件核对）；</w:t>
      </w:r>
    </w:p>
    <w:p w14:paraId="1612EB3D">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1.5  报价文件递交的截止时间及地点</w:t>
      </w:r>
    </w:p>
    <w:p w14:paraId="5D6124D2">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highlight w:val="cyan"/>
          <w:u w:val="none"/>
          <w:lang w:val="en-US" w:eastAsia="zh-CN"/>
        </w:rPr>
      </w:pPr>
      <w:r>
        <w:rPr>
          <w:rFonts w:hint="eastAsia" w:ascii="方正仿宋_GB2312" w:hAnsi="方正仿宋_GB2312" w:eastAsia="方正仿宋_GB2312" w:cs="方正仿宋_GB2312"/>
          <w:w w:val="90"/>
          <w:sz w:val="28"/>
          <w:szCs w:val="28"/>
          <w:u w:val="none"/>
          <w:lang w:val="en-US" w:eastAsia="zh-CN"/>
        </w:rPr>
        <w:t>递交开始时间：</w:t>
      </w:r>
      <w:r>
        <w:rPr>
          <w:rFonts w:hint="eastAsia" w:ascii="方正仿宋_GB2312" w:hAnsi="方正仿宋_GB2312" w:eastAsia="方正仿宋_GB2312" w:cs="方正仿宋_GB2312"/>
          <w:w w:val="90"/>
          <w:sz w:val="28"/>
          <w:szCs w:val="28"/>
          <w:highlight w:val="none"/>
          <w:u w:val="single"/>
          <w:lang w:val="en-US" w:eastAsia="zh-CN"/>
        </w:rPr>
        <w:t>2025年7月25日9点00分（北京时间）；</w:t>
      </w:r>
      <w:r>
        <w:rPr>
          <w:rFonts w:hint="eastAsia" w:ascii="方正仿宋_GB2312" w:hAnsi="方正仿宋_GB2312" w:eastAsia="方正仿宋_GB2312" w:cs="方正仿宋_GB2312"/>
          <w:w w:val="90"/>
          <w:sz w:val="28"/>
          <w:szCs w:val="28"/>
          <w:highlight w:val="none"/>
          <w:u w:val="none"/>
          <w:lang w:val="en-US" w:eastAsia="zh-CN"/>
        </w:rPr>
        <w:t>截止时间：</w:t>
      </w:r>
      <w:r>
        <w:rPr>
          <w:rFonts w:hint="eastAsia" w:ascii="方正仿宋_GB2312" w:hAnsi="方正仿宋_GB2312" w:eastAsia="方正仿宋_GB2312" w:cs="方正仿宋_GB2312"/>
          <w:w w:val="90"/>
          <w:sz w:val="28"/>
          <w:szCs w:val="28"/>
          <w:highlight w:val="none"/>
          <w:u w:val="single"/>
          <w:lang w:val="en-US" w:eastAsia="zh-CN"/>
        </w:rPr>
        <w:t>2025年7月25日9点30分（北京时间）</w:t>
      </w:r>
    </w:p>
    <w:p w14:paraId="149348B1">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地点：</w:t>
      </w:r>
      <w:r>
        <w:rPr>
          <w:rFonts w:hint="eastAsia" w:ascii="方正仿宋_GB2312" w:hAnsi="方正仿宋_GB2312" w:eastAsia="方正仿宋_GB2312" w:cs="方正仿宋_GB2312"/>
          <w:w w:val="90"/>
          <w:sz w:val="28"/>
          <w:szCs w:val="28"/>
          <w:u w:val="single"/>
          <w:lang w:val="en-US" w:eastAsia="zh-CN"/>
        </w:rPr>
        <w:t>广东省茂名市茂南区茂南开发区蟠龙山村茂名市中医院新院区（广东建工项目部-会议室）。</w:t>
      </w:r>
    </w:p>
    <w:p w14:paraId="1EEE8793">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1.6 其他事项</w:t>
      </w:r>
    </w:p>
    <w:p w14:paraId="255AD321">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1.6.1 其他有关事项详见询价文件。</w:t>
      </w:r>
    </w:p>
    <w:p w14:paraId="06D02525">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1.7 公告媒体</w:t>
      </w:r>
    </w:p>
    <w:p w14:paraId="2103D1C2">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咨询单位网址</w:t>
      </w:r>
      <w:r>
        <w:rPr>
          <w:rFonts w:hint="eastAsia" w:ascii="方正仿宋_GB2312" w:hAnsi="方正仿宋_GB2312" w:eastAsia="方正仿宋_GB2312" w:cs="方正仿宋_GB2312"/>
          <w:w w:val="90"/>
          <w:sz w:val="28"/>
          <w:szCs w:val="28"/>
          <w:u w:val="none"/>
          <w:lang w:val="en-US" w:eastAsia="zh-CN"/>
        </w:rPr>
        <w:t>：</w:t>
      </w:r>
      <w:r>
        <w:rPr>
          <w:rFonts w:hint="eastAsia" w:ascii="方正仿宋_GB2312" w:hAnsi="方正仿宋_GB2312" w:eastAsia="方正仿宋_GB2312" w:cs="方正仿宋_GB2312"/>
          <w:w w:val="90"/>
          <w:sz w:val="28"/>
          <w:szCs w:val="28"/>
          <w:u w:val="single"/>
          <w:lang w:val="en-US" w:eastAsia="zh-CN"/>
        </w:rPr>
        <w:fldChar w:fldCharType="begin"/>
      </w:r>
      <w:r>
        <w:rPr>
          <w:rFonts w:hint="eastAsia" w:ascii="方正仿宋_GB2312" w:hAnsi="方正仿宋_GB2312" w:eastAsia="方正仿宋_GB2312" w:cs="方正仿宋_GB2312"/>
          <w:w w:val="90"/>
          <w:sz w:val="28"/>
          <w:szCs w:val="28"/>
          <w:u w:val="single"/>
          <w:lang w:val="en-US" w:eastAsia="zh-CN"/>
        </w:rPr>
        <w:instrText xml:space="preserve"> HYPERLINK "mailto:zlgl@zonleon.com;" </w:instrText>
      </w:r>
      <w:r>
        <w:rPr>
          <w:rFonts w:hint="eastAsia" w:ascii="方正仿宋_GB2312" w:hAnsi="方正仿宋_GB2312" w:eastAsia="方正仿宋_GB2312" w:cs="方正仿宋_GB2312"/>
          <w:w w:val="90"/>
          <w:sz w:val="28"/>
          <w:szCs w:val="28"/>
          <w:u w:val="single"/>
          <w:lang w:val="en-US" w:eastAsia="zh-CN"/>
        </w:rPr>
        <w:fldChar w:fldCharType="separate"/>
      </w:r>
      <w:r>
        <w:rPr>
          <w:rFonts w:hint="eastAsia" w:ascii="方正仿宋_GB2312" w:hAnsi="方正仿宋_GB2312" w:eastAsia="方正仿宋_GB2312" w:cs="方正仿宋_GB2312"/>
          <w:w w:val="90"/>
          <w:sz w:val="28"/>
          <w:szCs w:val="28"/>
          <w:u w:val="single"/>
          <w:lang w:val="en-US" w:eastAsia="zh-CN"/>
        </w:rPr>
        <w:t>http://www.zonleon.com/;</w:t>
      </w:r>
      <w:r>
        <w:rPr>
          <w:rFonts w:hint="eastAsia" w:ascii="方正仿宋_GB2312" w:hAnsi="方正仿宋_GB2312" w:eastAsia="方正仿宋_GB2312" w:cs="方正仿宋_GB2312"/>
          <w:w w:val="90"/>
          <w:sz w:val="28"/>
          <w:szCs w:val="28"/>
          <w:u w:val="single"/>
          <w:lang w:val="en-US" w:eastAsia="zh-CN"/>
        </w:rPr>
        <w:fldChar w:fldCharType="end"/>
      </w:r>
    </w:p>
    <w:p w14:paraId="4DEB8A84">
      <w:pPr>
        <w:keepNext w:val="0"/>
        <w:keepLines w:val="0"/>
        <w:pageBreakBefore w:val="0"/>
        <w:widowControl w:val="0"/>
        <w:kinsoku/>
        <w:wordWrap/>
        <w:overflowPunct/>
        <w:topLinePunct w:val="0"/>
        <w:autoSpaceDE/>
        <w:autoSpaceDN/>
        <w:bidi w:val="0"/>
        <w:adjustRightInd/>
        <w:snapToGrid/>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1.8 询价机构</w:t>
      </w:r>
      <w:bookmarkStart w:id="0" w:name="_GoBack"/>
      <w:bookmarkEnd w:id="0"/>
    </w:p>
    <w:p w14:paraId="1AB6BCD5">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1.8.1  名    称：</w:t>
      </w:r>
      <w:r>
        <w:rPr>
          <w:rFonts w:hint="eastAsia" w:ascii="方正仿宋_GB2312" w:hAnsi="方正仿宋_GB2312" w:eastAsia="方正仿宋_GB2312" w:cs="方正仿宋_GB2312"/>
          <w:w w:val="90"/>
          <w:sz w:val="28"/>
          <w:szCs w:val="28"/>
          <w:u w:val="single"/>
          <w:lang w:val="en-US" w:eastAsia="zh-CN"/>
        </w:rPr>
        <w:t>中量工程咨询有限公司</w:t>
      </w:r>
    </w:p>
    <w:p w14:paraId="4C74BBEB">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1.8.2  联 系 人：</w:t>
      </w:r>
      <w:r>
        <w:rPr>
          <w:rFonts w:hint="eastAsia" w:ascii="方正仿宋_GB2312" w:hAnsi="方正仿宋_GB2312" w:eastAsia="方正仿宋_GB2312" w:cs="方正仿宋_GB2312"/>
          <w:w w:val="90"/>
          <w:sz w:val="28"/>
          <w:szCs w:val="28"/>
          <w:u w:val="single"/>
          <w:lang w:val="en-US" w:eastAsia="zh-CN"/>
        </w:rPr>
        <w:t>林向红</w:t>
      </w:r>
    </w:p>
    <w:p w14:paraId="37AB18AB">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1.8.3 联系电话：</w:t>
      </w:r>
      <w:r>
        <w:rPr>
          <w:rFonts w:hint="eastAsia" w:ascii="方正仿宋_GB2312" w:hAnsi="方正仿宋_GB2312" w:eastAsia="方正仿宋_GB2312" w:cs="方正仿宋_GB2312"/>
          <w:w w:val="90"/>
          <w:sz w:val="28"/>
          <w:szCs w:val="28"/>
          <w:u w:val="single"/>
          <w:lang w:val="en-US" w:eastAsia="zh-CN"/>
        </w:rPr>
        <w:t>13828683302</w:t>
      </w:r>
    </w:p>
    <w:p w14:paraId="43F993E8">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default" w:ascii="方正仿宋_GB2312" w:hAnsi="方正仿宋_GB2312" w:eastAsia="方正仿宋_GB2312" w:cs="方正仿宋_GB2312"/>
          <w:w w:val="90"/>
          <w:sz w:val="28"/>
          <w:szCs w:val="28"/>
          <w:u w:val="none"/>
          <w:lang w:val="en-US" w:eastAsia="zh-CN"/>
        </w:rPr>
      </w:pPr>
    </w:p>
    <w:p w14:paraId="4B88D7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80"/>
        <w:jc w:val="right"/>
        <w:rPr>
          <w:rFonts w:hint="eastAsia" w:ascii="方正仿宋_GB2312" w:hAnsi="方正仿宋_GB2312" w:eastAsia="方正仿宋_GB2312" w:cs="方正仿宋_GB2312"/>
          <w:w w:val="90"/>
          <w:kern w:val="2"/>
          <w:sz w:val="28"/>
          <w:szCs w:val="28"/>
          <w:u w:val="none"/>
          <w:lang w:val="en-US" w:eastAsia="zh-CN" w:bidi="ar-SA"/>
        </w:rPr>
      </w:pPr>
      <w:r>
        <w:rPr>
          <w:rFonts w:hint="eastAsia" w:ascii="方正仿宋_GB2312" w:hAnsi="方正仿宋_GB2312" w:eastAsia="方正仿宋_GB2312" w:cs="方正仿宋_GB2312"/>
          <w:w w:val="90"/>
          <w:kern w:val="2"/>
          <w:sz w:val="28"/>
          <w:szCs w:val="28"/>
          <w:u w:val="none"/>
          <w:lang w:val="en-US" w:eastAsia="zh-CN" w:bidi="ar-SA"/>
        </w:rPr>
        <w:t>中量工程咨询有限公司</w:t>
      </w:r>
    </w:p>
    <w:p w14:paraId="796526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80"/>
        <w:jc w:val="right"/>
        <w:rPr>
          <w:rFonts w:hint="eastAsia" w:ascii="方正仿宋_GB2312" w:hAnsi="方正仿宋_GB2312" w:eastAsia="方正仿宋_GB2312" w:cs="方正仿宋_GB2312"/>
          <w:w w:val="90"/>
          <w:kern w:val="2"/>
          <w:sz w:val="28"/>
          <w:szCs w:val="28"/>
          <w:u w:val="none"/>
          <w:lang w:val="en-US" w:eastAsia="zh-CN" w:bidi="ar-SA"/>
        </w:rPr>
      </w:pPr>
      <w:r>
        <w:rPr>
          <w:rFonts w:hint="eastAsia" w:ascii="方正仿宋_GB2312" w:hAnsi="方正仿宋_GB2312" w:eastAsia="方正仿宋_GB2312" w:cs="方正仿宋_GB2312"/>
          <w:w w:val="90"/>
          <w:kern w:val="2"/>
          <w:sz w:val="28"/>
          <w:szCs w:val="28"/>
          <w:u w:val="none"/>
          <w:lang w:val="en-US" w:eastAsia="zh-CN" w:bidi="ar-SA"/>
        </w:rPr>
        <w:t>二〇二五年七月十五日</w:t>
      </w:r>
    </w:p>
    <w:p w14:paraId="338A6390">
      <w:pPr>
        <w:pStyle w:val="2"/>
        <w:rPr>
          <w:rStyle w:val="6"/>
          <w:rFonts w:hint="default" w:ascii="宋体" w:hAnsi="宋体" w:eastAsia="宋体" w:cs="宋体"/>
          <w:b/>
          <w:bCs/>
          <w:i w:val="0"/>
          <w:iCs w:val="0"/>
          <w:caps w:val="0"/>
          <w:color w:val="333333"/>
          <w:spacing w:val="0"/>
          <w:sz w:val="19"/>
          <w:szCs w:val="19"/>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黑体">
    <w:panose1 w:val="02000500000000000000"/>
    <w:charset w:val="86"/>
    <w:family w:val="auto"/>
    <w:pitch w:val="default"/>
    <w:sig w:usb0="A00002BF" w:usb1="38CF7CFA" w:usb2="00000016" w:usb3="00000000" w:csb0="00040001" w:csb1="00000000"/>
    <w:embedRegular r:id="rId1" w:fontKey="{DC84E705-F1BE-4659-A0FE-92A6BB97D79A}"/>
  </w:font>
  <w:font w:name="仿宋_GB2312">
    <w:panose1 w:val="02010609030101010101"/>
    <w:charset w:val="86"/>
    <w:family w:val="auto"/>
    <w:pitch w:val="default"/>
    <w:sig w:usb0="00000001" w:usb1="080E0000" w:usb2="00000000" w:usb3="00000000" w:csb0="00040000" w:csb1="00000000"/>
    <w:embedRegular r:id="rId2" w:fontKey="{3753851A-6975-4FB0-BAE7-3A39057EA7EF}"/>
  </w:font>
  <w:font w:name="方正仿宋_GB2312">
    <w:panose1 w:val="02000000000000000000"/>
    <w:charset w:val="86"/>
    <w:family w:val="auto"/>
    <w:pitch w:val="default"/>
    <w:sig w:usb0="A00002BF" w:usb1="184F6CFA" w:usb2="00000012" w:usb3="00000000" w:csb0="00040001" w:csb1="00000000"/>
    <w:embedRegular r:id="rId3" w:fontKey="{54E07B5F-AE00-4CB5-A118-E5B399B7038D}"/>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WFkZDkzOWVlYTQ0MzI1YTRjNTE0MWJjOTlmOGQifQ=="/>
  </w:docVars>
  <w:rsids>
    <w:rsidRoot w:val="1F3E2B7B"/>
    <w:rsid w:val="05D527CD"/>
    <w:rsid w:val="0C963728"/>
    <w:rsid w:val="0F8B0BEB"/>
    <w:rsid w:val="13FD1EA4"/>
    <w:rsid w:val="1DD42B3E"/>
    <w:rsid w:val="1F3E2B7B"/>
    <w:rsid w:val="28212236"/>
    <w:rsid w:val="28C055AB"/>
    <w:rsid w:val="2E6F6C17"/>
    <w:rsid w:val="330C524D"/>
    <w:rsid w:val="33FD377F"/>
    <w:rsid w:val="352B7EE5"/>
    <w:rsid w:val="35E11256"/>
    <w:rsid w:val="3730259D"/>
    <w:rsid w:val="37FB0258"/>
    <w:rsid w:val="47626028"/>
    <w:rsid w:val="4A1326B7"/>
    <w:rsid w:val="4B9F32EE"/>
    <w:rsid w:val="4CF0247C"/>
    <w:rsid w:val="4D274BCF"/>
    <w:rsid w:val="4DBC3CE3"/>
    <w:rsid w:val="54267DCF"/>
    <w:rsid w:val="562514BF"/>
    <w:rsid w:val="56FF75CA"/>
    <w:rsid w:val="5703527B"/>
    <w:rsid w:val="5D9D508D"/>
    <w:rsid w:val="657F0627"/>
    <w:rsid w:val="68B36CB9"/>
    <w:rsid w:val="696372B1"/>
    <w:rsid w:val="71754026"/>
    <w:rsid w:val="73736301"/>
    <w:rsid w:val="747C00AE"/>
    <w:rsid w:val="76A74C81"/>
    <w:rsid w:val="7A62653C"/>
    <w:rsid w:val="7DE768DC"/>
    <w:rsid w:val="7E904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560" w:lineRule="exact"/>
      <w:jc w:val="both"/>
    </w:pPr>
    <w:rPr>
      <w:rFonts w:ascii="宋体" w:hAnsi="Calibri" w:eastAsia="宋体" w:cs="宋体"/>
      <w:color w:val="000000"/>
      <w:sz w:val="24"/>
      <w:szCs w:val="24"/>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1188</Words>
  <Characters>1427</Characters>
  <Lines>0</Lines>
  <Paragraphs>0</Paragraphs>
  <TotalTime>41</TotalTime>
  <ScaleCrop>false</ScaleCrop>
  <LinksUpToDate>false</LinksUpToDate>
  <CharactersWithSpaces>1448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2024-03-25T07:00:00Z</dcterms:created>
  <dc:creator>栾</dc:creator>
  <cp:lastModifiedBy>叶巧羽</cp:lastModifiedBy>
  <dcterms:modified xsi:type="dcterms:W3CDTF">2025-07-21T06:44:00Z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BD59D960663C40E6806FB3F1219A1F80_13</vt:lpwstr>
  </property>
  <property fmtid="{D5CDD505-2E9C-101B-9397-08002B2CF9AE}" pid="4" name="KSOTemplateDocerSaveRecord">
    <vt:lpwstr>eyJoZGlkIjoiMDhmZWQ1NGU2NGNiZjVlNjNjMjBjZjU1NTg4YmRjZjciLCJ1c2VySWQiOiIxNjg3MDAyMjM2In0=</vt:lpwstr>
  </property>
</Properties>
</file>